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CF755" w14:textId="77777777" w:rsidR="00C4353E" w:rsidRDefault="00C4353E" w:rsidP="00C4353E">
      <w:r>
        <w:t xml:space="preserve"> </w:t>
      </w: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D01C7" w14:paraId="79418BF8" w14:textId="77777777" w:rsidTr="000D01C7"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39CCD1" w14:textId="0123F32B" w:rsidR="000D01C7" w:rsidRDefault="000D01C7">
            <w:pPr>
              <w:pStyle w:val="Nadpis5"/>
              <w:spacing w:after="120" w:line="256" w:lineRule="auto"/>
              <w:rPr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noProof/>
                <w:kern w:val="2"/>
                <w:sz w:val="28"/>
                <w:szCs w:val="28"/>
                <w:lang w:eastAsia="en-US"/>
                <w14:ligatures w14:val="standardContextual"/>
              </w:rPr>
              <w:drawing>
                <wp:inline distT="0" distB="0" distL="0" distR="0" wp14:anchorId="2E495B21" wp14:editId="43ABB4A3">
                  <wp:extent cx="638175" cy="638175"/>
                  <wp:effectExtent l="0" t="0" r="9525" b="9525"/>
                  <wp:docPr id="498855420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340DE" w14:textId="77777777" w:rsidR="000D01C7" w:rsidRDefault="000D01C7">
            <w:pPr>
              <w:pStyle w:val="Styl2"/>
              <w:spacing w:line="256" w:lineRule="auto"/>
              <w:jc w:val="center"/>
              <w:rPr>
                <w:rFonts w:ascii="Times New Roman" w:hAnsi="Times New Roman"/>
                <w:bCs/>
                <w:kern w:val="2"/>
                <w:sz w:val="32"/>
                <w:szCs w:val="32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32"/>
                <w:szCs w:val="32"/>
                <w:lang w:eastAsia="en-US"/>
                <w14:ligatures w14:val="standardContextual"/>
              </w:rPr>
              <w:t>MĚSTO ROUDNICE NAD LABEM</w:t>
            </w:r>
          </w:p>
          <w:p w14:paraId="1B8C87C7" w14:textId="77777777" w:rsidR="000D01C7" w:rsidRDefault="000D01C7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Karlovo náměstí 21, Roudnice n. L., PSČ 413 21</w:t>
            </w:r>
          </w:p>
        </w:tc>
      </w:tr>
    </w:tbl>
    <w:p w14:paraId="62A3AF83" w14:textId="77777777" w:rsidR="000D01C7" w:rsidRDefault="000D01C7" w:rsidP="000D01C7">
      <w:pPr>
        <w:rPr>
          <w:b/>
          <w:sz w:val="32"/>
          <w:szCs w:val="32"/>
        </w:rPr>
      </w:pPr>
    </w:p>
    <w:p w14:paraId="3C912FB3" w14:textId="77777777" w:rsidR="000D01C7" w:rsidRDefault="000D01C7" w:rsidP="000D01C7">
      <w:pPr>
        <w:rPr>
          <w:b/>
          <w:sz w:val="32"/>
          <w:szCs w:val="32"/>
        </w:rPr>
      </w:pPr>
    </w:p>
    <w:p w14:paraId="28DFAA37" w14:textId="77777777" w:rsidR="000D01C7" w:rsidRDefault="000D01C7" w:rsidP="000D01C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407 – 421/2023</w:t>
      </w:r>
    </w:p>
    <w:p w14:paraId="2791BEB3" w14:textId="77777777" w:rsidR="000D01C7" w:rsidRDefault="000D01C7" w:rsidP="000D01C7">
      <w:pPr>
        <w:rPr>
          <w:b/>
          <w:sz w:val="32"/>
          <w:szCs w:val="32"/>
        </w:rPr>
      </w:pPr>
    </w:p>
    <w:p w14:paraId="1D4D8DC8" w14:textId="77777777" w:rsidR="000D01C7" w:rsidRDefault="000D01C7" w:rsidP="000D01C7">
      <w:pPr>
        <w:rPr>
          <w:b/>
          <w:sz w:val="32"/>
          <w:szCs w:val="32"/>
        </w:rPr>
      </w:pPr>
    </w:p>
    <w:p w14:paraId="4344E056" w14:textId="77777777" w:rsidR="000D01C7" w:rsidRDefault="000D01C7" w:rsidP="000D01C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445F234D" w14:textId="77777777" w:rsidR="000D01C7" w:rsidRDefault="000D01C7" w:rsidP="000D01C7">
      <w:pPr>
        <w:jc w:val="center"/>
        <w:rPr>
          <w:b/>
          <w:sz w:val="32"/>
          <w:szCs w:val="32"/>
        </w:rPr>
      </w:pPr>
    </w:p>
    <w:p w14:paraId="10DA1592" w14:textId="77777777" w:rsidR="000D01C7" w:rsidRDefault="000D01C7" w:rsidP="000D01C7">
      <w:pPr>
        <w:pStyle w:val="Styl3"/>
        <w:jc w:val="center"/>
      </w:pPr>
      <w:r>
        <w:t>z 22. schůze Rady města Roudnice nad Labem ze dne 13. září 2023</w:t>
      </w:r>
    </w:p>
    <w:p w14:paraId="197A384A" w14:textId="77777777" w:rsidR="000D01C7" w:rsidRDefault="000D01C7" w:rsidP="000D01C7">
      <w:pPr>
        <w:pStyle w:val="Styl3"/>
        <w:jc w:val="center"/>
      </w:pPr>
    </w:p>
    <w:p w14:paraId="00CE35D8" w14:textId="77777777" w:rsidR="000D01C7" w:rsidRDefault="000D01C7" w:rsidP="000D01C7">
      <w:pPr>
        <w:pStyle w:val="Styl3"/>
        <w:jc w:val="center"/>
      </w:pPr>
      <w:bookmarkStart w:id="0" w:name="_Hlk145061217"/>
    </w:p>
    <w:p w14:paraId="01F45379" w14:textId="77777777" w:rsidR="000D01C7" w:rsidRDefault="000D01C7" w:rsidP="000D01C7">
      <w:pPr>
        <w:pStyle w:val="Styl3"/>
        <w:jc w:val="center"/>
      </w:pPr>
    </w:p>
    <w:p w14:paraId="1532FEAF" w14:textId="77777777" w:rsidR="000D01C7" w:rsidRDefault="000D01C7" w:rsidP="000D01C7">
      <w:pPr>
        <w:pStyle w:val="Styl1"/>
      </w:pPr>
      <w:r>
        <w:t>Přítomni: 7 radních, Mgr. Chaloupka, tajemník MěÚ, JUDr. Čapková, právník města</w:t>
      </w:r>
    </w:p>
    <w:p w14:paraId="6061479D" w14:textId="77777777" w:rsidR="000D01C7" w:rsidRDefault="000D01C7" w:rsidP="000D01C7">
      <w:pPr>
        <w:pStyle w:val="Styl1"/>
      </w:pPr>
      <w:r>
        <w:t xml:space="preserve">               </w:t>
      </w:r>
    </w:p>
    <w:p w14:paraId="0F0540E5" w14:textId="77777777" w:rsidR="000D01C7" w:rsidRDefault="000D01C7" w:rsidP="000D01C7">
      <w:pPr>
        <w:pStyle w:val="Styl1"/>
      </w:pPr>
      <w:r>
        <w:t>Omluveni: Ing. Hoke, předseda KV</w:t>
      </w:r>
    </w:p>
    <w:p w14:paraId="57974DBB" w14:textId="77777777" w:rsidR="000D01C7" w:rsidRDefault="000D01C7" w:rsidP="000D01C7">
      <w:pPr>
        <w:pStyle w:val="Styl1"/>
      </w:pPr>
    </w:p>
    <w:p w14:paraId="628DF625" w14:textId="77777777" w:rsidR="000D01C7" w:rsidRDefault="000D01C7" w:rsidP="000D01C7">
      <w:pPr>
        <w:pStyle w:val="Styl1"/>
      </w:pPr>
    </w:p>
    <w:p w14:paraId="7B28C2E7" w14:textId="77777777" w:rsidR="000D01C7" w:rsidRDefault="000D01C7" w:rsidP="000D01C7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7, proti 0, zdrželi se hlasování 0).</w:t>
      </w:r>
    </w:p>
    <w:p w14:paraId="65CA1379" w14:textId="77777777" w:rsidR="000D01C7" w:rsidRDefault="000D01C7" w:rsidP="000D01C7">
      <w:pPr>
        <w:pStyle w:val="Styl1"/>
      </w:pPr>
    </w:p>
    <w:p w14:paraId="1459F708" w14:textId="77777777" w:rsidR="000D01C7" w:rsidRDefault="000D01C7" w:rsidP="000D01C7">
      <w:pPr>
        <w:pStyle w:val="Styl2"/>
      </w:pPr>
      <w:r>
        <w:t>1) Kontrola plnění usnesení RM</w:t>
      </w:r>
    </w:p>
    <w:p w14:paraId="5A669ADD" w14:textId="77777777" w:rsidR="000D01C7" w:rsidRDefault="000D01C7" w:rsidP="000D01C7">
      <w:pPr>
        <w:pStyle w:val="Styl2"/>
      </w:pPr>
      <w:r>
        <w:t>2) Odbor sociálních věcí:</w:t>
      </w:r>
    </w:p>
    <w:p w14:paraId="2D4FE987" w14:textId="77777777" w:rsidR="000D01C7" w:rsidRDefault="000D01C7" w:rsidP="000D01C7">
      <w:pPr>
        <w:pStyle w:val="Styl1"/>
      </w:pPr>
      <w:r>
        <w:t xml:space="preserve">     a) schválení zakázky pro DD</w:t>
      </w:r>
    </w:p>
    <w:p w14:paraId="6DBEA054" w14:textId="77777777" w:rsidR="000D01C7" w:rsidRDefault="000D01C7" w:rsidP="000D01C7">
      <w:pPr>
        <w:pStyle w:val="Styl2"/>
      </w:pPr>
      <w:r>
        <w:t>3) Odbor ekonomický a školský:</w:t>
      </w:r>
    </w:p>
    <w:p w14:paraId="4519B0E0" w14:textId="77777777" w:rsidR="000D01C7" w:rsidRDefault="000D01C7" w:rsidP="000D01C7">
      <w:pPr>
        <w:pStyle w:val="Styl1"/>
      </w:pPr>
      <w:r>
        <w:t xml:space="preserve">     a) X. rozpočtové opatření RM 2023</w:t>
      </w:r>
    </w:p>
    <w:p w14:paraId="05A34CAF" w14:textId="77777777" w:rsidR="000D01C7" w:rsidRDefault="000D01C7" w:rsidP="000D01C7">
      <w:pPr>
        <w:pStyle w:val="Styl1"/>
      </w:pPr>
      <w:r>
        <w:t xml:space="preserve">     b) změna rozpisu položek rozpočtu</w:t>
      </w:r>
    </w:p>
    <w:p w14:paraId="64C177BD" w14:textId="77777777" w:rsidR="000D01C7" w:rsidRDefault="000D01C7" w:rsidP="000D01C7">
      <w:pPr>
        <w:pStyle w:val="Styl1"/>
      </w:pPr>
      <w:r>
        <w:t xml:space="preserve">     c) OZV o místních poplatcích</w:t>
      </w:r>
    </w:p>
    <w:p w14:paraId="6D1B8744" w14:textId="77777777" w:rsidR="000D01C7" w:rsidRDefault="000D01C7" w:rsidP="000D01C7">
      <w:pPr>
        <w:pStyle w:val="Styl2"/>
      </w:pPr>
      <w:r>
        <w:t>4) Odbor strategického a projektového řízení:</w:t>
      </w:r>
    </w:p>
    <w:p w14:paraId="54213456" w14:textId="77777777" w:rsidR="000D01C7" w:rsidRDefault="000D01C7" w:rsidP="000D01C7">
      <w:pPr>
        <w:pStyle w:val="Styl1"/>
      </w:pPr>
      <w:r>
        <w:t xml:space="preserve">     a) výsledek VZ – obnova povrchů – Špindlerova tř.</w:t>
      </w:r>
    </w:p>
    <w:p w14:paraId="18E1B22B" w14:textId="77777777" w:rsidR="000D01C7" w:rsidRDefault="000D01C7" w:rsidP="000D01C7">
      <w:pPr>
        <w:pStyle w:val="Styl2"/>
      </w:pPr>
      <w:r>
        <w:t>5) Odbor MH:</w:t>
      </w:r>
    </w:p>
    <w:p w14:paraId="257CD6D1" w14:textId="77777777" w:rsidR="000D01C7" w:rsidRDefault="000D01C7" w:rsidP="000D01C7">
      <w:pPr>
        <w:pStyle w:val="Styl1"/>
      </w:pPr>
      <w:r>
        <w:t xml:space="preserve">     a) žádost Aeroklubu o směnu pozemků na letišti</w:t>
      </w:r>
    </w:p>
    <w:p w14:paraId="4149D66F" w14:textId="77777777" w:rsidR="000D01C7" w:rsidRDefault="000D01C7" w:rsidP="000D01C7">
      <w:pPr>
        <w:pStyle w:val="Styl1"/>
      </w:pPr>
      <w:r>
        <w:t xml:space="preserve">     b) směna částí pozemků parc. č. 2908/1, 15 v k. ú. Roudnice n. L.</w:t>
      </w:r>
    </w:p>
    <w:p w14:paraId="48B4373E" w14:textId="77777777" w:rsidR="000D01C7" w:rsidRDefault="000D01C7" w:rsidP="000D01C7">
      <w:pPr>
        <w:pStyle w:val="Styl1"/>
      </w:pPr>
      <w:r>
        <w:t xml:space="preserve">     c) prodej pozemku parc. č. 4266/1 v k. ú. Roudnice n. L.</w:t>
      </w:r>
    </w:p>
    <w:p w14:paraId="44B813F9" w14:textId="77777777" w:rsidR="000D01C7" w:rsidRDefault="000D01C7" w:rsidP="000D01C7">
      <w:pPr>
        <w:pStyle w:val="Styl2"/>
      </w:pPr>
      <w:r>
        <w:t>6) Městská policie:</w:t>
      </w:r>
    </w:p>
    <w:p w14:paraId="64E3181D" w14:textId="77777777" w:rsidR="000D01C7" w:rsidRDefault="000D01C7" w:rsidP="000D01C7">
      <w:pPr>
        <w:pStyle w:val="Styl1"/>
      </w:pPr>
      <w:r>
        <w:t xml:space="preserve">     a) smlouva o poskytnutí daru</w:t>
      </w:r>
    </w:p>
    <w:p w14:paraId="7720F682" w14:textId="77777777" w:rsidR="000D01C7" w:rsidRDefault="000D01C7" w:rsidP="000D01C7">
      <w:pPr>
        <w:pStyle w:val="Styl2"/>
      </w:pPr>
      <w:r>
        <w:t>7) Právník města:</w:t>
      </w:r>
    </w:p>
    <w:p w14:paraId="469DE199" w14:textId="77777777" w:rsidR="000D01C7" w:rsidRDefault="000D01C7" w:rsidP="000D01C7">
      <w:pPr>
        <w:pStyle w:val="Styl1"/>
      </w:pPr>
      <w:r>
        <w:t xml:space="preserve">     a) zrušení společnosti SPORT-STAR o.p.s.</w:t>
      </w:r>
    </w:p>
    <w:p w14:paraId="31E4748A" w14:textId="77777777" w:rsidR="000D01C7" w:rsidRDefault="000D01C7" w:rsidP="000D01C7">
      <w:pPr>
        <w:pStyle w:val="Styl2"/>
      </w:pPr>
      <w:r>
        <w:t>8) Různé</w:t>
      </w:r>
    </w:p>
    <w:p w14:paraId="24579053" w14:textId="77777777" w:rsidR="000D01C7" w:rsidRDefault="000D01C7" w:rsidP="000D01C7">
      <w:pPr>
        <w:pStyle w:val="Styl2"/>
        <w:rPr>
          <w:b w:val="0"/>
          <w:bCs/>
        </w:rPr>
      </w:pPr>
      <w:r>
        <w:rPr>
          <w:b w:val="0"/>
          <w:bCs/>
        </w:rPr>
        <w:t xml:space="preserve">     a) žádost o spolupořadatelství galavečera Letecký sportovec roku 2023</w:t>
      </w:r>
    </w:p>
    <w:p w14:paraId="4E4890D9" w14:textId="77777777" w:rsidR="000D01C7" w:rsidRDefault="000D01C7" w:rsidP="000D01C7">
      <w:pPr>
        <w:pStyle w:val="Styl2"/>
      </w:pPr>
    </w:p>
    <w:p w14:paraId="50E9C6B9" w14:textId="77777777" w:rsidR="000D01C7" w:rsidRDefault="000D01C7" w:rsidP="000D01C7">
      <w:pPr>
        <w:pStyle w:val="Styl2"/>
      </w:pPr>
    </w:p>
    <w:p w14:paraId="337984A5" w14:textId="77777777" w:rsidR="000D01C7" w:rsidRDefault="000D01C7" w:rsidP="000D01C7">
      <w:pPr>
        <w:pStyle w:val="Styl2"/>
      </w:pPr>
    </w:p>
    <w:p w14:paraId="57E274D3" w14:textId="77777777" w:rsidR="000D01C7" w:rsidRDefault="000D01C7" w:rsidP="000D01C7">
      <w:pPr>
        <w:pStyle w:val="Styl2"/>
      </w:pPr>
    </w:p>
    <w:p w14:paraId="25A8960D" w14:textId="77777777" w:rsidR="000D01C7" w:rsidRDefault="000D01C7" w:rsidP="000D01C7">
      <w:pPr>
        <w:pStyle w:val="Styl2"/>
      </w:pPr>
    </w:p>
    <w:p w14:paraId="4F912A91" w14:textId="77777777" w:rsidR="000D01C7" w:rsidRDefault="000D01C7" w:rsidP="000D01C7">
      <w:pPr>
        <w:pStyle w:val="Styl2"/>
      </w:pPr>
      <w:r>
        <w:t xml:space="preserve"> </w:t>
      </w:r>
    </w:p>
    <w:p w14:paraId="0F1ADF36" w14:textId="77777777" w:rsidR="000D01C7" w:rsidRDefault="000D01C7" w:rsidP="000D01C7">
      <w:pPr>
        <w:pStyle w:val="Styl2"/>
      </w:pPr>
    </w:p>
    <w:p w14:paraId="14F1C8A0" w14:textId="77777777" w:rsidR="000D01C7" w:rsidRDefault="000D01C7" w:rsidP="000D01C7">
      <w:pPr>
        <w:pStyle w:val="Styl2"/>
      </w:pPr>
    </w:p>
    <w:p w14:paraId="1AAA69D5" w14:textId="77777777" w:rsidR="000D01C7" w:rsidRDefault="000D01C7" w:rsidP="000D01C7">
      <w:pPr>
        <w:pStyle w:val="Styl3"/>
      </w:pPr>
      <w:r>
        <w:t>1) Kontrola plnění usnesení RM</w:t>
      </w:r>
    </w:p>
    <w:p w14:paraId="16AAE3B4" w14:textId="77777777" w:rsidR="000D01C7" w:rsidRDefault="000D01C7" w:rsidP="000D01C7">
      <w:pPr>
        <w:pStyle w:val="Styl2"/>
      </w:pPr>
    </w:p>
    <w:p w14:paraId="34EE2345" w14:textId="77777777" w:rsidR="000D01C7" w:rsidRDefault="000D01C7" w:rsidP="000D01C7">
      <w:pPr>
        <w:pStyle w:val="Styl3"/>
      </w:pPr>
      <w:r>
        <w:t>K usnesení č. 29/2023(18.1.2023):</w:t>
      </w:r>
    </w:p>
    <w:p w14:paraId="2ECBCE5B" w14:textId="77777777" w:rsidR="000D01C7" w:rsidRDefault="000D01C7" w:rsidP="000D01C7">
      <w:pPr>
        <w:pStyle w:val="Styl1"/>
        <w:ind w:left="2268" w:hanging="2268"/>
      </w:pPr>
      <w:r>
        <w:t xml:space="preserve">- výsledek jednání o možnosti prodeje pozemku města parc. č. 4266/1 v k. ú. Roudnice nad Labem se všemi spoluvlastníky sousedního pozemku parc. č. 3470/2 v k. ú. Roudnice nad Labem – MH: </w:t>
      </w:r>
    </w:p>
    <w:p w14:paraId="5BB84D0D" w14:textId="77777777" w:rsidR="000D01C7" w:rsidRDefault="000D01C7" w:rsidP="000D01C7">
      <w:pPr>
        <w:pStyle w:val="Styl1"/>
        <w:ind w:left="2268" w:hanging="2268"/>
      </w:pPr>
      <w:r>
        <w:t xml:space="preserve">                                         spoluvlastníci byli obeslání s žádostí o vyjádření, dosud se nikdo z nich nevyjádřil, kontrola 6/2023. Spoluvlastníci se vyjádřili, čekáme ještě na posledního. Kontrola 8/2023. Do další RM bude předložen kompletní materiál.</w:t>
      </w:r>
      <w:r>
        <w:rPr>
          <w:color w:val="FF0000"/>
        </w:rPr>
        <w:t xml:space="preserve"> </w:t>
      </w:r>
      <w:r>
        <w:t>Samostatný bod  jednání RM</w:t>
      </w:r>
      <w:r>
        <w:rPr>
          <w:color w:val="FF0000"/>
        </w:rPr>
        <w:t>.</w:t>
      </w:r>
    </w:p>
    <w:p w14:paraId="4870DD50" w14:textId="77777777" w:rsidR="000D01C7" w:rsidRDefault="000D01C7" w:rsidP="000D01C7">
      <w:pPr>
        <w:pStyle w:val="Styl3"/>
      </w:pPr>
    </w:p>
    <w:p w14:paraId="2CE72DFD" w14:textId="77777777" w:rsidR="000D01C7" w:rsidRDefault="000D01C7" w:rsidP="000D01C7">
      <w:pPr>
        <w:pStyle w:val="Styl3"/>
      </w:pPr>
      <w:r>
        <w:t>K usnesení č. 358/2023 (9.8.2023):</w:t>
      </w:r>
    </w:p>
    <w:p w14:paraId="3BDC1A47" w14:textId="1CE2CBA8" w:rsidR="000D01C7" w:rsidRDefault="000D01C7" w:rsidP="000D01C7">
      <w:pPr>
        <w:pStyle w:val="Styl2"/>
        <w:ind w:left="2268" w:hanging="2268"/>
      </w:pPr>
      <w:r>
        <w:rPr>
          <w:b w:val="0"/>
          <w:bCs/>
        </w:rPr>
        <w:t>-  na základě usnesení měla být uzavřena nájemní smlouva na byt č. v čp., Sladkovského s paní V. Smlouvu dosud nepodepsala a nyní bylo zjištěno závažné porušení povinností nájemce. Bylo zjištěno silné zamoření bytu štěnicemi, a to z důvodu neudržování pořádku v bytě, kdy je byt v silně zanedbaném stavu. Z tohoto důvodu navrhujeme částečně revokovat usnesení a nesouhlasit s uzavřením nové nájemní smlouvy na byt č. v čp., s paní VD z důvodu porušení základních povinností nájemce (neudržování bytu v řádném stavu).</w:t>
      </w:r>
    </w:p>
    <w:p w14:paraId="05E8E7B2" w14:textId="77777777" w:rsidR="000D01C7" w:rsidRDefault="000D01C7" w:rsidP="000D01C7">
      <w:pPr>
        <w:pStyle w:val="Styl2"/>
        <w:rPr>
          <w:b w:val="0"/>
          <w:bCs/>
        </w:rPr>
      </w:pPr>
    </w:p>
    <w:p w14:paraId="530D393B" w14:textId="77777777" w:rsidR="000D01C7" w:rsidRDefault="000D01C7" w:rsidP="000D01C7">
      <w:pPr>
        <w:pStyle w:val="Styl2"/>
        <w:rPr>
          <w:u w:val="single"/>
        </w:rPr>
      </w:pPr>
      <w:r>
        <w:rPr>
          <w:u w:val="single"/>
        </w:rPr>
        <w:t>Usnesení č. 407/2023</w:t>
      </w:r>
    </w:p>
    <w:p w14:paraId="3D5974A9" w14:textId="4F62B034" w:rsidR="000D01C7" w:rsidRDefault="000D01C7" w:rsidP="000D01C7">
      <w:pPr>
        <w:pStyle w:val="Styl2"/>
        <w:jc w:val="both"/>
      </w:pPr>
      <w:r>
        <w:t>Rada města částečně revokuje usnesení č. 358/2023 ze dne 9.8.2023 a nesouhlasí s uzavřením nové nájemní smlouvy na byt č. v čp. , Roudnice nad Labem s paní VD z důvodu porušení základních povinností nájemce (neudržování bytu v řádném stavu) (pro 7, proti 0, zdrželi se hlasování 0).</w:t>
      </w:r>
    </w:p>
    <w:p w14:paraId="2BDD4446" w14:textId="77777777" w:rsidR="000D01C7" w:rsidRDefault="000D01C7" w:rsidP="000D01C7">
      <w:pPr>
        <w:pStyle w:val="Styl1"/>
      </w:pPr>
    </w:p>
    <w:p w14:paraId="6290F2D7" w14:textId="77777777" w:rsidR="000D01C7" w:rsidRDefault="000D01C7" w:rsidP="000D01C7">
      <w:pPr>
        <w:pStyle w:val="Styl1"/>
      </w:pPr>
    </w:p>
    <w:p w14:paraId="6DC111E5" w14:textId="77777777" w:rsidR="000D01C7" w:rsidRDefault="000D01C7" w:rsidP="000D01C7">
      <w:pPr>
        <w:pStyle w:val="Styl3"/>
      </w:pPr>
      <w:r>
        <w:t>K usnesení č. 389/2023(30.8.2023):</w:t>
      </w:r>
    </w:p>
    <w:p w14:paraId="22D87EB2" w14:textId="77777777" w:rsidR="000D01C7" w:rsidRDefault="000D01C7" w:rsidP="000D01C7">
      <w:pPr>
        <w:pStyle w:val="Styl1"/>
        <w:ind w:left="2268" w:hanging="2268"/>
      </w:pPr>
      <w:r>
        <w:t>- vyhlásit záměr prodeje pozemku parc. č. 4228/15 v k. ú. Roudnice nad Labem a zajistit znalecký posudek - MH</w:t>
      </w:r>
      <w:r>
        <w:rPr>
          <w:color w:val="FF0000"/>
        </w:rPr>
        <w:t xml:space="preserve"> </w:t>
      </w:r>
      <w:r>
        <w:t>splněno, bude předloženo do další RM</w:t>
      </w:r>
    </w:p>
    <w:p w14:paraId="668139EB" w14:textId="77777777" w:rsidR="000D01C7" w:rsidRDefault="000D01C7" w:rsidP="000D01C7">
      <w:pPr>
        <w:pStyle w:val="Styl1"/>
      </w:pPr>
    </w:p>
    <w:p w14:paraId="0697E29D" w14:textId="77777777" w:rsidR="000D01C7" w:rsidRDefault="000D01C7" w:rsidP="000D01C7">
      <w:pPr>
        <w:pStyle w:val="Styl3"/>
      </w:pPr>
    </w:p>
    <w:p w14:paraId="0BDD4647" w14:textId="77777777" w:rsidR="000D01C7" w:rsidRDefault="000D01C7" w:rsidP="000D01C7">
      <w:pPr>
        <w:pStyle w:val="Styl3"/>
      </w:pPr>
      <w:r>
        <w:t>K usnesení č. 391/2023(30.8.2023):</w:t>
      </w:r>
    </w:p>
    <w:p w14:paraId="42DDCFD5" w14:textId="77777777" w:rsidR="000D01C7" w:rsidRDefault="000D01C7" w:rsidP="000D01C7">
      <w:pPr>
        <w:pStyle w:val="Styl1"/>
        <w:ind w:left="2268" w:hanging="2268"/>
      </w:pPr>
      <w:r>
        <w:t>- vyhlásit záměr směny části parc. č. 3946/33 za část parc. č. 3946/32 v k. ú. Roudnice nad Labem a zajistit znalecký posudek - MH</w:t>
      </w:r>
      <w:r>
        <w:rPr>
          <w:color w:val="FF0000"/>
        </w:rPr>
        <w:t xml:space="preserve"> </w:t>
      </w:r>
      <w:r>
        <w:t>splněno, bude předloženo do další RM</w:t>
      </w:r>
    </w:p>
    <w:p w14:paraId="527B0781" w14:textId="77777777" w:rsidR="000D01C7" w:rsidRDefault="000D01C7" w:rsidP="000D01C7">
      <w:pPr>
        <w:pStyle w:val="Styl1"/>
      </w:pPr>
    </w:p>
    <w:p w14:paraId="54DBB3A2" w14:textId="77777777" w:rsidR="000D01C7" w:rsidRDefault="000D01C7" w:rsidP="000D01C7">
      <w:pPr>
        <w:pStyle w:val="Styl3"/>
      </w:pPr>
    </w:p>
    <w:p w14:paraId="0B872A8B" w14:textId="77777777" w:rsidR="000D01C7" w:rsidRDefault="000D01C7" w:rsidP="000D01C7">
      <w:pPr>
        <w:pStyle w:val="Styl3"/>
      </w:pPr>
      <w:r>
        <w:t>K usnesení č. 395/2023(30.8.2023):</w:t>
      </w:r>
    </w:p>
    <w:p w14:paraId="5B77BE0F" w14:textId="77777777" w:rsidR="000D01C7" w:rsidRDefault="000D01C7" w:rsidP="000D01C7">
      <w:pPr>
        <w:ind w:left="2268" w:hanging="226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podat žádost o dotaci z  Grantového řízení - Oranžové hřiště z Nadace ČEZ na Modernizaci dětského hřiště V Uličkách – OSPŘ - žádost o dotaci byla 11. 9. podána.</w:t>
      </w:r>
    </w:p>
    <w:p w14:paraId="1BC31BB2" w14:textId="77777777" w:rsidR="000D01C7" w:rsidRDefault="000D01C7" w:rsidP="000D01C7">
      <w:pPr>
        <w:pStyle w:val="Styl1"/>
        <w:ind w:left="2268" w:hanging="2268"/>
      </w:pPr>
    </w:p>
    <w:p w14:paraId="270A31C4" w14:textId="77777777" w:rsidR="000D01C7" w:rsidRDefault="000D01C7" w:rsidP="000D01C7">
      <w:pPr>
        <w:pStyle w:val="Styl2"/>
      </w:pPr>
    </w:p>
    <w:p w14:paraId="4D23E539" w14:textId="77777777" w:rsidR="000D01C7" w:rsidRDefault="000D01C7" w:rsidP="000D01C7">
      <w:pPr>
        <w:pStyle w:val="Styl3"/>
      </w:pPr>
      <w:r>
        <w:t xml:space="preserve">2) Odbor sociálních věcí   </w:t>
      </w:r>
    </w:p>
    <w:p w14:paraId="751D9E4F" w14:textId="77777777" w:rsidR="000D01C7" w:rsidRDefault="000D01C7" w:rsidP="000D01C7">
      <w:pPr>
        <w:pStyle w:val="Styl3"/>
      </w:pPr>
    </w:p>
    <w:p w14:paraId="0C4F3E67" w14:textId="77777777" w:rsidR="000D01C7" w:rsidRDefault="000D01C7" w:rsidP="000D01C7">
      <w:pPr>
        <w:pStyle w:val="Styl3"/>
      </w:pPr>
      <w:r>
        <w:t>a) schválení zakázky pro DD</w:t>
      </w:r>
    </w:p>
    <w:p w14:paraId="5719B914" w14:textId="77777777" w:rsidR="000D01C7" w:rsidRDefault="000D01C7" w:rsidP="000D01C7">
      <w:pPr>
        <w:pStyle w:val="Styl2"/>
      </w:pPr>
    </w:p>
    <w:p w14:paraId="10DE0EEF" w14:textId="77777777" w:rsidR="000D01C7" w:rsidRDefault="000D01C7" w:rsidP="000D01C7">
      <w:pPr>
        <w:pStyle w:val="Styl3"/>
      </w:pPr>
      <w:r>
        <w:t>Usnesení č. 408/2023</w:t>
      </w:r>
    </w:p>
    <w:p w14:paraId="31EF920F" w14:textId="77777777" w:rsidR="000D01C7" w:rsidRDefault="000D01C7" w:rsidP="000D01C7">
      <w:pPr>
        <w:pStyle w:val="Styl2"/>
      </w:pPr>
      <w:r>
        <w:t xml:space="preserve">Rada města po projednání   u d ě l u j e   Domovu důchodců Roudnice nad Labem, příspěvkové organizaci, IČ 00828 998, souhlas s investicí rekonstrukce střechy nad jídelnou Domova </w:t>
      </w:r>
      <w:r>
        <w:lastRenderedPageBreak/>
        <w:t xml:space="preserve">důchodců v Roudnici nad Labem a s použitím investičního fondu do výše 1 700 000 Kč za tímto účelem (pro 7, proti 0, zdrželi se hlasování 0). </w:t>
      </w:r>
    </w:p>
    <w:p w14:paraId="4EC31BDF" w14:textId="77777777" w:rsidR="000D01C7" w:rsidRDefault="000D01C7" w:rsidP="000D01C7">
      <w:pPr>
        <w:pStyle w:val="Styl1"/>
      </w:pPr>
    </w:p>
    <w:p w14:paraId="2E110C5C" w14:textId="77777777" w:rsidR="000D01C7" w:rsidRDefault="000D01C7" w:rsidP="000D01C7">
      <w:pPr>
        <w:pStyle w:val="Styl3"/>
      </w:pPr>
      <w:r>
        <w:t>3) Odbor ekonomický a školský</w:t>
      </w:r>
    </w:p>
    <w:p w14:paraId="5F13F0CC" w14:textId="77777777" w:rsidR="000D01C7" w:rsidRDefault="000D01C7" w:rsidP="000D01C7">
      <w:pPr>
        <w:pStyle w:val="Styl1"/>
      </w:pPr>
      <w:r>
        <w:t xml:space="preserve">     </w:t>
      </w:r>
    </w:p>
    <w:p w14:paraId="1B09B7F9" w14:textId="77777777" w:rsidR="000D01C7" w:rsidRDefault="000D01C7" w:rsidP="000D01C7">
      <w:pPr>
        <w:pStyle w:val="Styl3"/>
      </w:pPr>
      <w:r>
        <w:t>a) X. rozpočtové opatření RM 2023</w:t>
      </w:r>
    </w:p>
    <w:p w14:paraId="5EE39A94" w14:textId="77777777" w:rsidR="000D01C7" w:rsidRDefault="000D01C7" w:rsidP="000D01C7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5CAE18C6" w14:textId="77777777" w:rsidR="000D01C7" w:rsidRDefault="000D01C7" w:rsidP="000D01C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409/2023</w:t>
      </w:r>
    </w:p>
    <w:p w14:paraId="1DF94B2F" w14:textId="77777777" w:rsidR="000D01C7" w:rsidRDefault="000D01C7" w:rsidP="000D01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po projednání   s c h v a l u j e  X. RO RM  roku 2023 dle písemného materiálu </w:t>
      </w:r>
    </w:p>
    <w:p w14:paraId="7FC60916" w14:textId="77777777" w:rsidR="000D01C7" w:rsidRDefault="000D01C7" w:rsidP="000D01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 7, proti 0, zdrželi se hlasování 0).</w:t>
      </w:r>
    </w:p>
    <w:p w14:paraId="6B5787FA" w14:textId="77777777" w:rsidR="000D01C7" w:rsidRDefault="000D01C7" w:rsidP="000D01C7">
      <w:pPr>
        <w:pStyle w:val="Styl1"/>
      </w:pPr>
      <w:r>
        <w:t xml:space="preserve">     </w:t>
      </w:r>
    </w:p>
    <w:p w14:paraId="18086CBF" w14:textId="77777777" w:rsidR="000D01C7" w:rsidRDefault="000D01C7" w:rsidP="000D01C7">
      <w:pPr>
        <w:pStyle w:val="Styl3"/>
      </w:pPr>
      <w:r>
        <w:t>b) změna rozpisu položek rozpočtu</w:t>
      </w:r>
    </w:p>
    <w:p w14:paraId="164096A8" w14:textId="77777777" w:rsidR="000D01C7" w:rsidRDefault="000D01C7" w:rsidP="000D01C7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46E07882" w14:textId="77777777" w:rsidR="000D01C7" w:rsidRDefault="000D01C7" w:rsidP="000D01C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410/2023</w:t>
      </w:r>
    </w:p>
    <w:p w14:paraId="2C7BE606" w14:textId="77777777" w:rsidR="000D01C7" w:rsidRDefault="000D01C7" w:rsidP="000D01C7">
      <w:pPr>
        <w:pStyle w:val="Zkladntex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po projednání s c h v a l u j e navržené změny rozpisu položek závazných ukazatelů rozpočtu roku 2023 dle písemného materiálu (pro 7, proti 0, zdrželi se hlasování 0).</w:t>
      </w:r>
      <w:r>
        <w:t xml:space="preserve">   </w:t>
      </w:r>
    </w:p>
    <w:p w14:paraId="28344302" w14:textId="77777777" w:rsidR="000D01C7" w:rsidRDefault="000D01C7" w:rsidP="000D01C7">
      <w:pPr>
        <w:pStyle w:val="Styl1"/>
      </w:pPr>
      <w:r>
        <w:t xml:space="preserve">   </w:t>
      </w:r>
    </w:p>
    <w:p w14:paraId="77FB5A7F" w14:textId="77777777" w:rsidR="000D01C7" w:rsidRDefault="000D01C7" w:rsidP="000D01C7">
      <w:pPr>
        <w:pStyle w:val="Styl3"/>
      </w:pPr>
      <w:r>
        <w:t>c) OZV o místních poplatcích</w:t>
      </w:r>
    </w:p>
    <w:p w14:paraId="00CBB1E0" w14:textId="77777777" w:rsidR="000D01C7" w:rsidRDefault="000D01C7" w:rsidP="000D01C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1739C0B" w14:textId="77777777" w:rsidR="000D01C7" w:rsidRDefault="000D01C7" w:rsidP="000D01C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411/2023</w:t>
      </w:r>
    </w:p>
    <w:p w14:paraId="6B361847" w14:textId="77777777" w:rsidR="000D01C7" w:rsidRDefault="000D01C7" w:rsidP="000D01C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doporučuje Zastupitelstvu města Roudnice n. L. po projednání vydat novou OZV o místním poplatku za obecní systém odpadového hospodářství s účinností od 1. 1. 2024, kde bude navýšen poplatek ze 670 Kč na 1 000 Kč (pro 7, proti 0, zdrželi se hlasování 0).</w:t>
      </w:r>
    </w:p>
    <w:p w14:paraId="154E4FAC" w14:textId="77777777" w:rsidR="000D01C7" w:rsidRDefault="000D01C7" w:rsidP="000D01C7">
      <w:pPr>
        <w:pStyle w:val="Styl2"/>
      </w:pPr>
    </w:p>
    <w:p w14:paraId="78533CB1" w14:textId="77777777" w:rsidR="000D01C7" w:rsidRDefault="000D01C7" w:rsidP="000D01C7">
      <w:pPr>
        <w:pStyle w:val="Styl3"/>
      </w:pPr>
      <w:r>
        <w:t>4) Odbor strategického a projektového řízení</w:t>
      </w:r>
    </w:p>
    <w:p w14:paraId="2C4C4FE2" w14:textId="77777777" w:rsidR="000D01C7" w:rsidRDefault="000D01C7" w:rsidP="000D01C7">
      <w:pPr>
        <w:pStyle w:val="Styl1"/>
      </w:pPr>
      <w:r>
        <w:t xml:space="preserve">    </w:t>
      </w:r>
    </w:p>
    <w:p w14:paraId="06A15511" w14:textId="77777777" w:rsidR="000D01C7" w:rsidRDefault="000D01C7" w:rsidP="000D01C7">
      <w:pPr>
        <w:pStyle w:val="Styl3"/>
      </w:pPr>
      <w:r>
        <w:t>a) výsledek VZ – obnova povrchů – Špindlerova tř.</w:t>
      </w:r>
    </w:p>
    <w:p w14:paraId="764916FC" w14:textId="77777777" w:rsidR="000D01C7" w:rsidRDefault="000D01C7" w:rsidP="000D01C7">
      <w:pPr>
        <w:pStyle w:val="Styl2"/>
      </w:pPr>
    </w:p>
    <w:p w14:paraId="6D03A905" w14:textId="77777777" w:rsidR="000D01C7" w:rsidRDefault="000D01C7" w:rsidP="000D01C7">
      <w:pPr>
        <w:pStyle w:val="Styl3"/>
      </w:pPr>
      <w:r>
        <w:t>Usnesení č. 412/2023</w:t>
      </w:r>
    </w:p>
    <w:p w14:paraId="40781F2D" w14:textId="77777777" w:rsidR="000D01C7" w:rsidRDefault="000D01C7" w:rsidP="000D01C7">
      <w:pPr>
        <w:pStyle w:val="Styl2"/>
      </w:pPr>
      <w:r>
        <w:t xml:space="preserve">Rada města  s c h v a l u j e  výsledek výběrového řízení na veřejnou zakázku malého rozsahu „Obnova povrchu stávající místní komunikace v Roudnici nad Labem při ulici Špindlerova“                                        a  r o z h o d l a  o uzavření smlouvy o dílo dle předloženého návrhu smlouvy s uchazečem Stavby Komeda s.r.o., IČO: 05071500, se sídlem Chržín 25, 273 24 Chržín, s nabídkovou cenou 523.811, - Kč bez DPH a celkovou cenou 633.811, - Kč s DPH (pro 7, proti 0, zdrželi se </w:t>
      </w:r>
    </w:p>
    <w:p w14:paraId="5B50CCA6" w14:textId="77777777" w:rsidR="000D01C7" w:rsidRDefault="000D01C7" w:rsidP="000D01C7">
      <w:pPr>
        <w:pStyle w:val="Styl2"/>
      </w:pPr>
      <w:r>
        <w:t>hlasování 0).</w:t>
      </w:r>
    </w:p>
    <w:p w14:paraId="45C7EB33" w14:textId="77777777" w:rsidR="000D01C7" w:rsidRDefault="000D01C7" w:rsidP="000D01C7">
      <w:pPr>
        <w:pStyle w:val="Styl1"/>
      </w:pPr>
    </w:p>
    <w:p w14:paraId="2196D6C6" w14:textId="77777777" w:rsidR="000D01C7" w:rsidRDefault="000D01C7" w:rsidP="000D01C7">
      <w:pPr>
        <w:pStyle w:val="Styl3"/>
      </w:pPr>
      <w:r>
        <w:t>5) Odbor MH</w:t>
      </w:r>
    </w:p>
    <w:p w14:paraId="32BA3C34" w14:textId="77777777" w:rsidR="000D01C7" w:rsidRDefault="000D01C7" w:rsidP="000D01C7">
      <w:pPr>
        <w:pStyle w:val="Styl1"/>
      </w:pPr>
      <w:r>
        <w:t xml:space="preserve">     </w:t>
      </w:r>
    </w:p>
    <w:p w14:paraId="2DA45B4D" w14:textId="77777777" w:rsidR="000D01C7" w:rsidRDefault="000D01C7" w:rsidP="000D01C7">
      <w:pPr>
        <w:pStyle w:val="Styl3"/>
      </w:pPr>
      <w:r>
        <w:t>a) žádost Aeroklubu o směnu pozemků na letišti</w:t>
      </w:r>
    </w:p>
    <w:p w14:paraId="154F6C98" w14:textId="77777777" w:rsidR="000D01C7" w:rsidRDefault="000D01C7" w:rsidP="000D01C7">
      <w:pPr>
        <w:jc w:val="both"/>
        <w:rPr>
          <w:rFonts w:ascii="Arial" w:hAnsi="Arial" w:cs="Arial"/>
          <w:sz w:val="20"/>
          <w:szCs w:val="20"/>
        </w:rPr>
      </w:pPr>
    </w:p>
    <w:p w14:paraId="2305D1F8" w14:textId="77777777" w:rsidR="000D01C7" w:rsidRDefault="000D01C7" w:rsidP="000D01C7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413/2023</w:t>
      </w:r>
    </w:p>
    <w:p w14:paraId="3154ED43" w14:textId="77777777" w:rsidR="000D01C7" w:rsidRDefault="000D01C7" w:rsidP="000D01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bere žádost na vědomí a žádá Aeroklub MEMORIAL AIR SHOW Roudnice n. L. z.s. o předložení záměru rozvoje letiště (pro 7, proti 0, zdrželi se hlasování  0).</w:t>
      </w:r>
    </w:p>
    <w:p w14:paraId="221EF8D6" w14:textId="77777777" w:rsidR="000D01C7" w:rsidRDefault="000D01C7" w:rsidP="000D01C7">
      <w:pPr>
        <w:pStyle w:val="Styl1"/>
      </w:pPr>
      <w:r>
        <w:t xml:space="preserve">   </w:t>
      </w:r>
    </w:p>
    <w:p w14:paraId="193CE6E3" w14:textId="77777777" w:rsidR="000D01C7" w:rsidRDefault="000D01C7" w:rsidP="000D01C7">
      <w:pPr>
        <w:pStyle w:val="Styl3"/>
      </w:pPr>
      <w:r>
        <w:t>b) směna částí pozemků parc. č. 2908/1, 15 v k. ú. Roudnice n. L.</w:t>
      </w:r>
    </w:p>
    <w:p w14:paraId="50724E55" w14:textId="77777777" w:rsidR="000D01C7" w:rsidRDefault="000D01C7" w:rsidP="000D01C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C33F1BD" w14:textId="77777777" w:rsidR="000D01C7" w:rsidRDefault="000D01C7" w:rsidP="000D01C7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414/2023</w:t>
      </w:r>
    </w:p>
    <w:p w14:paraId="7FCDB7D9" w14:textId="3FF85EE1" w:rsidR="000D01C7" w:rsidRDefault="000D01C7" w:rsidP="000D01C7">
      <w:pPr>
        <w:pStyle w:val="Styl1"/>
        <w:jc w:val="both"/>
        <w:rPr>
          <w:b/>
        </w:rPr>
      </w:pPr>
      <w:r>
        <w:rPr>
          <w:b/>
        </w:rPr>
        <w:t xml:space="preserve">Rada města doporučuje zastupitelstvu města rozhodnout o směně části pozemku ve vlastnictví města, parc.č. 2908/15 (dle geometrického plánu č. 4159-71/2023 </w:t>
      </w:r>
      <w:r>
        <w:rPr>
          <w:b/>
          <w:lang w:val="en-US"/>
        </w:rPr>
        <w:t>[</w:t>
      </w:r>
      <w:r>
        <w:rPr>
          <w:b/>
        </w:rPr>
        <w:t>dále jen GP</w:t>
      </w:r>
      <w:r>
        <w:rPr>
          <w:b/>
          <w:lang w:val="en-US"/>
        </w:rPr>
        <w:t>]</w:t>
      </w:r>
      <w:r>
        <w:rPr>
          <w:b/>
        </w:rPr>
        <w:t xml:space="preserve"> nově o výměře 13 m</w:t>
      </w:r>
      <w:r>
        <w:rPr>
          <w:b/>
          <w:vertAlign w:val="superscript"/>
        </w:rPr>
        <w:t>2</w:t>
      </w:r>
      <w:r>
        <w:rPr>
          <w:b/>
        </w:rPr>
        <w:t>) za část pozemku ve vlastnictví p. LT, parc. č. 2908/1 (dle GP nově vzniklého pozemku parc.č. 2908/21) s tím, že p. T doplatí městu rozdíl hodnoty směňovaných pozemků ve výši 1550 ,- Kč a polovinu nákladů na vypracování znaleckého posudku, geometrického plánu a poplatku za návrh na vklad (pro 7, proti 0, zdrželi se hlasování 0).</w:t>
      </w:r>
    </w:p>
    <w:p w14:paraId="1212F805" w14:textId="77777777" w:rsidR="000D01C7" w:rsidRDefault="000D01C7" w:rsidP="000D01C7">
      <w:pPr>
        <w:pStyle w:val="Styl1"/>
      </w:pPr>
      <w:r>
        <w:t xml:space="preserve"> </w:t>
      </w:r>
    </w:p>
    <w:p w14:paraId="7CC198C7" w14:textId="77777777" w:rsidR="000D01C7" w:rsidRDefault="000D01C7" w:rsidP="000D01C7">
      <w:pPr>
        <w:pStyle w:val="Styl3"/>
      </w:pPr>
    </w:p>
    <w:p w14:paraId="2A0EF6A4" w14:textId="77777777" w:rsidR="000D01C7" w:rsidRDefault="000D01C7" w:rsidP="000D01C7">
      <w:pPr>
        <w:pStyle w:val="Styl3"/>
      </w:pPr>
    </w:p>
    <w:p w14:paraId="1B18BE3B" w14:textId="77777777" w:rsidR="000D01C7" w:rsidRDefault="000D01C7" w:rsidP="000D01C7">
      <w:pPr>
        <w:pStyle w:val="Styl3"/>
      </w:pPr>
    </w:p>
    <w:p w14:paraId="1F46B04E" w14:textId="77777777" w:rsidR="000D01C7" w:rsidRDefault="000D01C7" w:rsidP="000D01C7">
      <w:pPr>
        <w:pStyle w:val="Styl3"/>
      </w:pPr>
    </w:p>
    <w:p w14:paraId="75E67620" w14:textId="77777777" w:rsidR="000D01C7" w:rsidRDefault="000D01C7" w:rsidP="000D01C7">
      <w:pPr>
        <w:pStyle w:val="Styl3"/>
      </w:pPr>
      <w:r>
        <w:t>c) prodej pozemku parc. č. 4266/1 v k. ú. Roudnice n. L.</w:t>
      </w:r>
    </w:p>
    <w:p w14:paraId="254EA901" w14:textId="77777777" w:rsidR="000D01C7" w:rsidRDefault="000D01C7" w:rsidP="000D01C7">
      <w:pPr>
        <w:pStyle w:val="Styl3"/>
      </w:pPr>
    </w:p>
    <w:p w14:paraId="55B65D1C" w14:textId="77777777" w:rsidR="000D01C7" w:rsidRDefault="000D01C7" w:rsidP="000D01C7">
      <w:pPr>
        <w:pStyle w:val="Styl1"/>
        <w:rPr>
          <w:b/>
          <w:u w:val="single"/>
        </w:rPr>
      </w:pPr>
      <w:r>
        <w:rPr>
          <w:b/>
          <w:u w:val="single"/>
        </w:rPr>
        <w:t>Usnesení č. 415/2023</w:t>
      </w:r>
    </w:p>
    <w:p w14:paraId="501EDB87" w14:textId="751395E2" w:rsidR="000D01C7" w:rsidRDefault="000D01C7" w:rsidP="000D01C7">
      <w:pPr>
        <w:pStyle w:val="Styl1"/>
        <w:jc w:val="both"/>
        <w:rPr>
          <w:b/>
        </w:rPr>
      </w:pPr>
      <w:r>
        <w:rPr>
          <w:b/>
        </w:rPr>
        <w:t xml:space="preserve">Rada města doporučuje zastupitelstvu města rozhodnout o prodeji pozemku parc.č. 4266/1 v k.ú. Roudnice nad Labem panu TK, bytem  (podíl ½) a panu PK, bytem  (podíl ½) za cenu 37.600,- Kč + náklady na vypracování znaleckého posudku a poplatku za návrh na vklad (pro 7, proti 0, zdrželi se hlasování 0). </w:t>
      </w:r>
    </w:p>
    <w:p w14:paraId="4AD8BA83" w14:textId="77777777" w:rsidR="000D01C7" w:rsidRDefault="000D01C7" w:rsidP="000D01C7">
      <w:pPr>
        <w:pStyle w:val="Styl2"/>
      </w:pPr>
    </w:p>
    <w:p w14:paraId="7777FFB7" w14:textId="77777777" w:rsidR="000D01C7" w:rsidRDefault="000D01C7" w:rsidP="000D01C7">
      <w:pPr>
        <w:pStyle w:val="Styl3"/>
      </w:pPr>
      <w:r>
        <w:t>6) Městská policie</w:t>
      </w:r>
    </w:p>
    <w:p w14:paraId="5199FE4C" w14:textId="77777777" w:rsidR="000D01C7" w:rsidRDefault="000D01C7" w:rsidP="000D01C7">
      <w:pPr>
        <w:pStyle w:val="Styl1"/>
      </w:pPr>
      <w:r>
        <w:t xml:space="preserve">     </w:t>
      </w:r>
    </w:p>
    <w:p w14:paraId="1BBD9C54" w14:textId="77777777" w:rsidR="000D01C7" w:rsidRDefault="000D01C7" w:rsidP="000D01C7">
      <w:pPr>
        <w:pStyle w:val="Styl3"/>
      </w:pPr>
      <w:r>
        <w:t>a) smlouva o poskytnutí daru</w:t>
      </w:r>
    </w:p>
    <w:p w14:paraId="5422F983" w14:textId="77777777" w:rsidR="000D01C7" w:rsidRDefault="000D01C7" w:rsidP="000D01C7">
      <w:pPr>
        <w:pStyle w:val="Styl1"/>
      </w:pPr>
      <w:r>
        <w:t xml:space="preserve">   </w:t>
      </w:r>
    </w:p>
    <w:p w14:paraId="5CCAFCDE" w14:textId="77777777" w:rsidR="000D01C7" w:rsidRDefault="000D01C7" w:rsidP="000D01C7">
      <w:pPr>
        <w:pStyle w:val="Styl3"/>
      </w:pPr>
      <w:r>
        <w:t>Usnesení č. 416/2023</w:t>
      </w:r>
    </w:p>
    <w:p w14:paraId="7253A829" w14:textId="77777777" w:rsidR="000D01C7" w:rsidRDefault="000D01C7" w:rsidP="000D01C7">
      <w:pPr>
        <w:pStyle w:val="Styl2"/>
      </w:pPr>
      <w:r>
        <w:t xml:space="preserve">Rada města   s o u h l a s í   s přijetím finančního daru ve výši 50 tis. Kč od fy HET s.r.o., IČO: </w:t>
      </w:r>
      <w:r>
        <w:rPr>
          <w:rFonts w:cs="Arial"/>
          <w:shd w:val="clear" w:color="auto" w:fill="FFFFFF"/>
        </w:rPr>
        <w:t>43223168,</w:t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 </w:t>
      </w:r>
      <w:r>
        <w:rPr>
          <w:rFonts w:cs="Arial"/>
          <w:shd w:val="clear" w:color="auto" w:fill="FFFFFF"/>
        </w:rPr>
        <w:t>se sídlem Ohníč</w:t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 </w:t>
      </w:r>
      <w:r>
        <w:rPr>
          <w:rFonts w:cs="Arial"/>
          <w:shd w:val="clear" w:color="auto" w:fill="FFFFFF"/>
        </w:rPr>
        <w:t>61, 417 65 Ohníč</w:t>
      </w:r>
      <w:r>
        <w:rPr>
          <w:rFonts w:ascii="Verdana" w:hAnsi="Verdana"/>
          <w:sz w:val="18"/>
          <w:szCs w:val="18"/>
          <w:shd w:val="clear" w:color="auto" w:fill="FFFFFF"/>
        </w:rPr>
        <w:t xml:space="preserve">  </w:t>
      </w:r>
      <w:r>
        <w:t>a   s c h v a l u j e   předloženou darovací smlouvu (pro 7, proti 0, zdrželi se hlasování 0).</w:t>
      </w:r>
    </w:p>
    <w:p w14:paraId="0E673318" w14:textId="77777777" w:rsidR="000D01C7" w:rsidRDefault="000D01C7" w:rsidP="000D01C7">
      <w:pPr>
        <w:pStyle w:val="Styl1"/>
      </w:pPr>
      <w:r>
        <w:t xml:space="preserve"> </w:t>
      </w:r>
    </w:p>
    <w:p w14:paraId="281FDF7C" w14:textId="77777777" w:rsidR="000D01C7" w:rsidRDefault="000D01C7" w:rsidP="000D01C7">
      <w:pPr>
        <w:pStyle w:val="Styl3"/>
      </w:pPr>
      <w:r>
        <w:t>7) Právník města</w:t>
      </w:r>
    </w:p>
    <w:p w14:paraId="69CD61A0" w14:textId="77777777" w:rsidR="000D01C7" w:rsidRDefault="000D01C7" w:rsidP="000D01C7">
      <w:pPr>
        <w:pStyle w:val="Styl1"/>
      </w:pPr>
      <w:r>
        <w:t xml:space="preserve">     </w:t>
      </w:r>
    </w:p>
    <w:p w14:paraId="07271F34" w14:textId="77777777" w:rsidR="000D01C7" w:rsidRDefault="000D01C7" w:rsidP="000D01C7">
      <w:pPr>
        <w:pStyle w:val="Styl3"/>
      </w:pPr>
      <w:r>
        <w:t>a) zrušení společnosti SPORT-STAR o.p.s.</w:t>
      </w:r>
    </w:p>
    <w:p w14:paraId="02E4CCD6" w14:textId="77777777" w:rsidR="000D01C7" w:rsidRDefault="000D01C7" w:rsidP="000D01C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E92D109" w14:textId="77777777" w:rsidR="000D01C7" w:rsidRDefault="000D01C7" w:rsidP="000D01C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417/2023</w:t>
      </w:r>
    </w:p>
    <w:p w14:paraId="016A0EF5" w14:textId="77777777" w:rsidR="000D01C7" w:rsidRDefault="000D01C7" w:rsidP="000D01C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doporučuje Zastupitelstvu města přijmout následující usnesení:</w:t>
      </w:r>
    </w:p>
    <w:p w14:paraId="5CCC7876" w14:textId="4075BA93" w:rsidR="000D01C7" w:rsidRDefault="000D01C7" w:rsidP="000D01C7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Zastupitelstvo města v působnosti zakladatele společnosti SPORT-STAR o.p.s., IČ 28181794, rozhodlo o zrušení společnosti SPORT-STAR o.p.s., IČ 28181794, s jejím vstupem do likvidace dle zákona č. 89/2012 Sb., občanský zákoník, ve znění pozdějších předpisů, a se zahájením potřebných právních kroků a jmenuje Tomáše Dudka likvidátorem (pro 7, proti 0, zdrželi se 0).</w:t>
      </w:r>
    </w:p>
    <w:p w14:paraId="2B362E32" w14:textId="77777777" w:rsidR="000D01C7" w:rsidRDefault="000D01C7" w:rsidP="000D01C7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897059C" w14:textId="77777777" w:rsidR="000D01C7" w:rsidRDefault="000D01C7" w:rsidP="000D01C7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418/2023</w:t>
      </w:r>
    </w:p>
    <w:p w14:paraId="34BF1C85" w14:textId="77777777" w:rsidR="000D01C7" w:rsidRDefault="000D01C7" w:rsidP="000D01C7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Rada Města doporučuje Zastupitelstvu města přijmout následující usnesení: </w:t>
      </w:r>
    </w:p>
    <w:p w14:paraId="22B5F4E8" w14:textId="77777777" w:rsidR="000D01C7" w:rsidRDefault="000D01C7" w:rsidP="000D01C7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Zastupitelstvo města v souladu s ust. § 85 písm. c) zákona č. 128/2000 Sb., o obcích, ve znění pozdějších předpisů, ve spojení s ust. § 196 zákona č. 89/2012 Sb., občanský zákoník, ve znění pozdějších předpisů, rozhoduje, že finanční prostředky z dotace poskytnuté Městem Roudnice nad Labem společnosti SPORT-STAR o.p.s., IČ 28181794, na základě smlouvy o poskytnutí (neinvestiční) dotace z rozpočtu Města Roudnice nad Labem ze dne 6. 1. 2023, budou v rámci likvidace využity v souladu se smlouvou o poskytnutí dotace, tj. za účelem hrazení provozních výdajů příjemce. Společnost SPORT-STAR o.p.s., IČ 28181794, je povinna Městu Roudnice nad Labem předat písemné vyúčtování dotace a nevyčerpané finanční prostředky z dotace poukázat </w:t>
      </w:r>
      <w:bookmarkStart w:id="1" w:name="_Hlk145511433"/>
      <w:r>
        <w:rPr>
          <w:rFonts w:ascii="Arial" w:hAnsi="Arial" w:cs="Arial"/>
          <w:b/>
          <w:bCs/>
          <w:sz w:val="20"/>
          <w:szCs w:val="20"/>
        </w:rPr>
        <w:t>zpět v souladu se smlouvou a v termínech stanovených smlouvou, nejpozději však do ukončení likvidace (pro 7, proti 0, zdrželi se 0).</w:t>
      </w:r>
    </w:p>
    <w:p w14:paraId="398132E9" w14:textId="77777777" w:rsidR="000D01C7" w:rsidRDefault="000D01C7" w:rsidP="000D01C7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C8AEB30" w14:textId="77777777" w:rsidR="000D01C7" w:rsidRDefault="000D01C7" w:rsidP="000D01C7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419/2023</w:t>
      </w:r>
    </w:p>
    <w:p w14:paraId="686D6268" w14:textId="77777777" w:rsidR="000D01C7" w:rsidRDefault="000D01C7" w:rsidP="000D01C7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Rada Města doporučuje Zastupitelstvu města přijmout následující usnesení: </w:t>
      </w:r>
    </w:p>
    <w:p w14:paraId="4765250B" w14:textId="77777777" w:rsidR="000D01C7" w:rsidRDefault="000D01C7" w:rsidP="000D01C7">
      <w:p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Zastupitelstvo města deklaruje, že v rámci likvidace společnosti SPORT-STAR o.p.s., IČ 28181794, má zájem na převzetí likvidačního zůstatku této společnosti v souladu s ust. § 9 odst. 6 zákona č. 248/1995 Sb., o obecně prospěšných společnostech, ve znění pozdějších předpisů, zejména sportovní haly č. p. 267, stojící na pozemku p. č. 1655/3, v k. ú. Roudnice nad Labem (pro 7, proti 0, zdrželi se 0).</w:t>
      </w:r>
    </w:p>
    <w:p w14:paraId="0E4AFB1B" w14:textId="77777777" w:rsidR="000D01C7" w:rsidRDefault="000D01C7" w:rsidP="000D01C7">
      <w:pPr>
        <w:pStyle w:val="Styl3"/>
      </w:pPr>
    </w:p>
    <w:p w14:paraId="6D8FE1B2" w14:textId="77777777" w:rsidR="000D01C7" w:rsidRDefault="000D01C7" w:rsidP="000D01C7">
      <w:pPr>
        <w:pStyle w:val="Styl2"/>
      </w:pPr>
    </w:p>
    <w:p w14:paraId="43D24DEB" w14:textId="77777777" w:rsidR="000D01C7" w:rsidRDefault="000D01C7" w:rsidP="000D01C7">
      <w:pPr>
        <w:pStyle w:val="Styl3"/>
      </w:pPr>
    </w:p>
    <w:p w14:paraId="76040BB5" w14:textId="77777777" w:rsidR="000D01C7" w:rsidRDefault="000D01C7" w:rsidP="000D01C7">
      <w:pPr>
        <w:pStyle w:val="Styl3"/>
      </w:pPr>
      <w:r>
        <w:t>8) Různé</w:t>
      </w:r>
    </w:p>
    <w:p w14:paraId="144208B5" w14:textId="77777777" w:rsidR="000D01C7" w:rsidRDefault="000D01C7" w:rsidP="000D01C7">
      <w:pPr>
        <w:pStyle w:val="Styl2"/>
      </w:pPr>
      <w:r>
        <w:t xml:space="preserve"> </w:t>
      </w:r>
    </w:p>
    <w:p w14:paraId="4454B53C" w14:textId="77777777" w:rsidR="000D01C7" w:rsidRDefault="000D01C7" w:rsidP="000D01C7">
      <w:pPr>
        <w:pStyle w:val="Styl2"/>
        <w:rPr>
          <w:u w:val="single"/>
        </w:rPr>
      </w:pPr>
      <w:r>
        <w:rPr>
          <w:u w:val="single"/>
        </w:rPr>
        <w:t>a) žádost o spolupořadatelství galavečera Letecký sportovec roku 2023</w:t>
      </w:r>
    </w:p>
    <w:bookmarkEnd w:id="0"/>
    <w:p w14:paraId="00B9A275" w14:textId="77777777" w:rsidR="000D01C7" w:rsidRDefault="000D01C7" w:rsidP="000D01C7">
      <w:pPr>
        <w:rPr>
          <w:rFonts w:ascii="Arial" w:hAnsi="Arial" w:cs="Arial"/>
          <w:sz w:val="20"/>
          <w:szCs w:val="20"/>
        </w:rPr>
      </w:pPr>
    </w:p>
    <w:p w14:paraId="6C9A05F1" w14:textId="77777777" w:rsidR="000D01C7" w:rsidRDefault="000D01C7" w:rsidP="000D01C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420/2023</w:t>
      </w:r>
    </w:p>
    <w:p w14:paraId="6BE2EB88" w14:textId="77777777" w:rsidR="000D01C7" w:rsidRDefault="000D01C7" w:rsidP="000D01C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souhlasí, aby město bylo spolupořadatelem galavečera Letecký sportovec roku 2023 (pro 7, proti 0, zdrželi se hlasování 0).</w:t>
      </w:r>
    </w:p>
    <w:p w14:paraId="7B72A4E2" w14:textId="77777777" w:rsidR="000D01C7" w:rsidRDefault="000D01C7" w:rsidP="000D01C7">
      <w:pPr>
        <w:rPr>
          <w:rFonts w:ascii="Arial" w:hAnsi="Arial" w:cs="Arial"/>
          <w:b/>
          <w:bCs/>
          <w:sz w:val="20"/>
          <w:szCs w:val="20"/>
        </w:rPr>
      </w:pPr>
    </w:p>
    <w:p w14:paraId="782C6244" w14:textId="77777777" w:rsidR="000D01C7" w:rsidRDefault="000D01C7" w:rsidP="000D01C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b) Evropský týden mobility</w:t>
      </w:r>
    </w:p>
    <w:p w14:paraId="59C2C7C2" w14:textId="77777777" w:rsidR="000D01C7" w:rsidRDefault="000D01C7" w:rsidP="000D01C7">
      <w:pPr>
        <w:rPr>
          <w:rFonts w:ascii="Arial" w:hAnsi="Arial" w:cs="Arial"/>
          <w:sz w:val="20"/>
          <w:szCs w:val="20"/>
        </w:rPr>
      </w:pPr>
    </w:p>
    <w:p w14:paraId="20763D76" w14:textId="77777777" w:rsidR="000D01C7" w:rsidRDefault="000D01C7" w:rsidP="000D01C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421/2023</w:t>
      </w:r>
    </w:p>
    <w:p w14:paraId="7320A57D" w14:textId="77777777" w:rsidR="000D01C7" w:rsidRDefault="000D01C7" w:rsidP="000D01C7">
      <w:pPr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Rada města dle článku č. 9 odstavce 1písmeno i) Směrnice rady města č. 2/2022 o zadávání veřejných zakázek malého rozsahu rozhodla o dodávce mobiliáře pro akci Evropský týden mobility s následným využitím v rámci města, od společnosti MEVA-TEC, s.r.o., IČO </w:t>
      </w:r>
      <w:r>
        <w:rPr>
          <w:rStyle w:val="nowrap"/>
          <w:rFonts w:ascii="Arial" w:hAnsi="Arial" w:cs="Arial"/>
          <w:b/>
          <w:bCs/>
          <w:sz w:val="20"/>
          <w:szCs w:val="20"/>
        </w:rPr>
        <w:t>62742051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, za  cenu 181.257,- Kč + DPH a pověřuje odbor místního hospodářství realizací objednávky u této firmy (pro 7, proti 0, zdrželi se 0).</w:t>
      </w:r>
    </w:p>
    <w:p w14:paraId="4679B381" w14:textId="77777777" w:rsidR="000D01C7" w:rsidRDefault="000D01C7" w:rsidP="000D01C7">
      <w:pPr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5E848E2" w14:textId="77777777" w:rsidR="000D01C7" w:rsidRDefault="000D01C7" w:rsidP="000D01C7">
      <w:pPr>
        <w:rPr>
          <w:rFonts w:ascii="Arial" w:hAnsi="Arial" w:cs="Arial"/>
          <w:sz w:val="20"/>
          <w:szCs w:val="20"/>
          <w:lang w:eastAsia="en-US"/>
        </w:rPr>
      </w:pPr>
    </w:p>
    <w:p w14:paraId="7B40EAF4" w14:textId="77777777" w:rsidR="000D01C7" w:rsidRDefault="000D01C7" w:rsidP="000D01C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.-.-.-.-.</w:t>
      </w:r>
    </w:p>
    <w:p w14:paraId="04827F37" w14:textId="77777777" w:rsidR="000D01C7" w:rsidRDefault="000D01C7" w:rsidP="000D01C7">
      <w:pPr>
        <w:jc w:val="center"/>
        <w:rPr>
          <w:rFonts w:ascii="Arial" w:hAnsi="Arial" w:cs="Arial"/>
          <w:sz w:val="20"/>
          <w:szCs w:val="20"/>
        </w:rPr>
      </w:pPr>
    </w:p>
    <w:p w14:paraId="1D571C1A" w14:textId="77777777" w:rsidR="000D01C7" w:rsidRDefault="000D01C7" w:rsidP="000D01C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Richard Červený                                                                        Ing. František Padělek</w:t>
      </w:r>
    </w:p>
    <w:p w14:paraId="31DDD0FC" w14:textId="77777777" w:rsidR="000D01C7" w:rsidRDefault="000D01C7" w:rsidP="000D01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místostarosta                                                                                         starosta</w:t>
      </w:r>
      <w:bookmarkEnd w:id="1"/>
    </w:p>
    <w:p w14:paraId="25A72E96" w14:textId="77777777" w:rsidR="000D01C7" w:rsidRDefault="000D01C7" w:rsidP="000D01C7"/>
    <w:p w14:paraId="0490616F" w14:textId="77777777" w:rsidR="00F95FCC" w:rsidRDefault="00F95FCC" w:rsidP="000D01C7"/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6CBB9" w14:textId="77777777" w:rsidR="00C4353E" w:rsidRDefault="00C4353E" w:rsidP="00C4353E">
      <w:r>
        <w:separator/>
      </w:r>
    </w:p>
  </w:endnote>
  <w:endnote w:type="continuationSeparator" w:id="0">
    <w:p w14:paraId="37683FA4" w14:textId="77777777" w:rsidR="00C4353E" w:rsidRDefault="00C4353E" w:rsidP="00C4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3074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0B1C80" w14:textId="38FE91FB" w:rsidR="00C4353E" w:rsidRDefault="00C4353E" w:rsidP="00C4353E">
            <w:pPr>
              <w:pStyle w:val="Zpat"/>
            </w:pPr>
            <w:r>
              <w:t xml:space="preserve">                                                                                                         </w:t>
            </w:r>
            <w:r w:rsidRPr="00C4353E">
              <w:rPr>
                <w:rFonts w:ascii="Arial" w:hAnsi="Arial" w:cs="Arial"/>
                <w:sz w:val="20"/>
                <w:szCs w:val="20"/>
              </w:rPr>
              <w:t>Schvál</w:t>
            </w:r>
            <w:r>
              <w:t xml:space="preserve">eno:       </w:t>
            </w:r>
          </w:p>
          <w:p w14:paraId="4674F619" w14:textId="77777777" w:rsidR="00C4353E" w:rsidRDefault="00C4353E" w:rsidP="00C4353E">
            <w:pPr>
              <w:pStyle w:val="Zpat"/>
            </w:pPr>
          </w:p>
          <w:p w14:paraId="7D9EC878" w14:textId="77777777" w:rsidR="00C4353E" w:rsidRDefault="00C4353E" w:rsidP="00C4353E">
            <w:pPr>
              <w:pStyle w:val="Zpat"/>
            </w:pPr>
          </w:p>
          <w:p w14:paraId="25382D9B" w14:textId="20BA684F" w:rsidR="00C4353E" w:rsidRPr="00C4353E" w:rsidRDefault="00C4353E" w:rsidP="00C4353E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                                                       </w:t>
            </w:r>
            <w:r w:rsidRPr="00C4353E">
              <w:rPr>
                <w:rFonts w:ascii="Arial" w:hAnsi="Arial" w:cs="Arial"/>
                <w:sz w:val="20"/>
                <w:szCs w:val="20"/>
              </w:rPr>
              <w:t>Ing. Richard Červený    Ing. František Padělek</w:t>
            </w:r>
          </w:p>
          <w:p w14:paraId="093D0DE4" w14:textId="77777777" w:rsidR="00C4353E" w:rsidRDefault="00C4353E">
            <w:pPr>
              <w:pStyle w:val="Zpat"/>
              <w:jc w:val="right"/>
            </w:pPr>
          </w:p>
          <w:p w14:paraId="70C525BA" w14:textId="77777777" w:rsidR="00C4353E" w:rsidRDefault="00C4353E">
            <w:pPr>
              <w:pStyle w:val="Zpat"/>
              <w:jc w:val="right"/>
            </w:pPr>
          </w:p>
          <w:p w14:paraId="598B0B7E" w14:textId="232F8319" w:rsidR="00C4353E" w:rsidRDefault="00C4353E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B7A4A18" w14:textId="77777777" w:rsidR="00C4353E" w:rsidRDefault="00C435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089CE" w14:textId="77777777" w:rsidR="00C4353E" w:rsidRDefault="00C4353E" w:rsidP="00C4353E">
      <w:r>
        <w:separator/>
      </w:r>
    </w:p>
  </w:footnote>
  <w:footnote w:type="continuationSeparator" w:id="0">
    <w:p w14:paraId="1350E2B6" w14:textId="77777777" w:rsidR="00C4353E" w:rsidRDefault="00C4353E" w:rsidP="00C43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53E"/>
    <w:rsid w:val="000D01C7"/>
    <w:rsid w:val="000E5583"/>
    <w:rsid w:val="00205D83"/>
    <w:rsid w:val="00B63320"/>
    <w:rsid w:val="00BC6921"/>
    <w:rsid w:val="00C4353E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6242E"/>
  <w15:chartTrackingRefBased/>
  <w15:docId w15:val="{C4538E98-1EAA-4F5F-8D99-30029144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435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4353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C4353E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C4353E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4353E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C4353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4353E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C4353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4353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4353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4353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semiHidden/>
    <w:unhideWhenUsed/>
    <w:rsid w:val="000D01C7"/>
    <w:pPr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0D01C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1Char1">
    <w:name w:val="Styl1 Char1"/>
    <w:link w:val="Styl1"/>
    <w:locked/>
    <w:rsid w:val="000D01C7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0D01C7"/>
    <w:rPr>
      <w:rFonts w:ascii="Arial" w:hAnsi="Arial" w:cs="Arial"/>
      <w:sz w:val="20"/>
      <w:szCs w:val="20"/>
    </w:rPr>
  </w:style>
  <w:style w:type="character" w:customStyle="1" w:styleId="nowrap">
    <w:name w:val="nowrap"/>
    <w:basedOn w:val="Standardnpsmoodstavce"/>
    <w:rsid w:val="000D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1401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5</cp:revision>
  <dcterms:created xsi:type="dcterms:W3CDTF">2023-08-22T07:10:00Z</dcterms:created>
  <dcterms:modified xsi:type="dcterms:W3CDTF">2023-09-15T09:17:00Z</dcterms:modified>
</cp:coreProperties>
</file>